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89" w:rsidRPr="007A1389" w:rsidRDefault="007A1389" w:rsidP="007A1389">
      <w:pPr>
        <w:spacing w:after="0" w:line="240" w:lineRule="auto"/>
        <w:rPr>
          <w:rFonts w:ascii="Tahoma" w:hAnsi="Tahoma" w:cs="Tahoma"/>
          <w:sz w:val="40"/>
          <w:lang w:val="el-GR"/>
        </w:rPr>
      </w:pPr>
      <w:r w:rsidRPr="007A1389">
        <w:rPr>
          <w:rFonts w:ascii="Tahoma" w:hAnsi="Tahoma" w:cs="Tahoma"/>
          <w:sz w:val="40"/>
          <w:lang w:val="el-GR"/>
        </w:rPr>
        <w:t>ΣΤΟ ΝΙΟΥΚΑΣΤΛ ΣΤΙΣ 30 ΙΟΥΝΙΟΥ</w:t>
      </w:r>
    </w:p>
    <w:p w:rsidR="001819C9" w:rsidRPr="007A1389" w:rsidRDefault="007A1389" w:rsidP="007A1389">
      <w:pPr>
        <w:spacing w:after="0" w:line="240" w:lineRule="auto"/>
        <w:rPr>
          <w:rFonts w:ascii="Tahoma" w:hAnsi="Tahoma" w:cs="Tahoma"/>
          <w:b/>
          <w:sz w:val="44"/>
          <w:lang w:val="el-GR"/>
        </w:rPr>
      </w:pPr>
      <w:r w:rsidRPr="007A1389">
        <w:rPr>
          <w:rFonts w:ascii="Tahoma" w:hAnsi="Tahoma" w:cs="Tahoma"/>
          <w:b/>
          <w:sz w:val="44"/>
          <w:lang w:val="el-GR"/>
        </w:rPr>
        <w:t>Προβολή του ντοκιμαντέρ</w:t>
      </w:r>
    </w:p>
    <w:p w:rsidR="007A1389" w:rsidRDefault="007A1389" w:rsidP="007A1389">
      <w:pPr>
        <w:spacing w:after="0" w:line="240" w:lineRule="auto"/>
        <w:rPr>
          <w:rFonts w:ascii="Tahoma" w:hAnsi="Tahoma" w:cs="Tahoma"/>
          <w:b/>
          <w:sz w:val="44"/>
          <w:lang w:val="el-GR"/>
        </w:rPr>
      </w:pPr>
      <w:r w:rsidRPr="007A1389">
        <w:rPr>
          <w:rFonts w:ascii="Tahoma" w:hAnsi="Tahoma" w:cs="Tahoma"/>
          <w:b/>
          <w:sz w:val="44"/>
          <w:lang w:val="el-GR"/>
        </w:rPr>
        <w:t>«Λουλούδια Τού Πελάγους»</w:t>
      </w:r>
    </w:p>
    <w:p w:rsidR="007A1389" w:rsidRDefault="007A1389" w:rsidP="007A1389">
      <w:pPr>
        <w:spacing w:after="0" w:line="240" w:lineRule="auto"/>
        <w:rPr>
          <w:rFonts w:ascii="Tahoma" w:hAnsi="Tahoma" w:cs="Tahoma"/>
          <w:b/>
          <w:sz w:val="44"/>
          <w:lang w:val="el-GR"/>
        </w:rPr>
      </w:pPr>
    </w:p>
    <w:p w:rsidR="007A1389" w:rsidRDefault="00E676FA" w:rsidP="007A1389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ΝΙΟΥΚΑΣΤΛ.- </w:t>
      </w:r>
      <w:r w:rsidR="007A1389" w:rsidRPr="007A1389">
        <w:rPr>
          <w:rFonts w:ascii="Tahoma" w:hAnsi="Tahoma" w:cs="Tahoma"/>
          <w:sz w:val="28"/>
          <w:lang w:val="el-GR"/>
        </w:rPr>
        <w:t xml:space="preserve">Το ντοκιμαντέρ </w:t>
      </w:r>
      <w:r w:rsidR="007A1389">
        <w:rPr>
          <w:rFonts w:ascii="Tahoma" w:hAnsi="Tahoma" w:cs="Tahoma"/>
          <w:sz w:val="28"/>
          <w:lang w:val="el-GR"/>
        </w:rPr>
        <w:t xml:space="preserve">«Λουλούδια Τού Πελάγους», </w:t>
      </w:r>
      <w:r w:rsidR="00825FD7">
        <w:rPr>
          <w:rFonts w:ascii="Tahoma" w:hAnsi="Tahoma" w:cs="Tahoma"/>
          <w:sz w:val="28"/>
          <w:lang w:val="el-GR"/>
        </w:rPr>
        <w:t>τού</w:t>
      </w:r>
      <w:r w:rsidR="007A1389" w:rsidRPr="007A1389">
        <w:rPr>
          <w:rFonts w:ascii="Tahoma" w:hAnsi="Tahoma" w:cs="Tahoma"/>
          <w:sz w:val="28"/>
          <w:lang w:val="el-GR"/>
        </w:rPr>
        <w:t xml:space="preserve"> δημοσιογράφου Γιώργου Μεσσάρη</w:t>
      </w:r>
      <w:r w:rsidR="007A1389">
        <w:rPr>
          <w:rFonts w:ascii="Tahoma" w:hAnsi="Tahoma" w:cs="Tahoma"/>
          <w:sz w:val="28"/>
          <w:lang w:val="el-GR"/>
        </w:rPr>
        <w:t>, θα προβληθεί στ</w:t>
      </w:r>
      <w:r>
        <w:rPr>
          <w:rFonts w:ascii="Tahoma" w:hAnsi="Tahoma" w:cs="Tahoma"/>
          <w:sz w:val="28"/>
          <w:lang w:val="el-GR"/>
        </w:rPr>
        <w:t>ο Νιούκαστλ της Αυστραλίας</w:t>
      </w:r>
      <w:r w:rsidR="007A1389">
        <w:rPr>
          <w:rFonts w:ascii="Tahoma" w:hAnsi="Tahoma" w:cs="Tahoma"/>
          <w:sz w:val="28"/>
          <w:lang w:val="el-GR"/>
        </w:rPr>
        <w:t xml:space="preserve"> με πρωτοβουλία της Μακεδονικής Αδελφότητας «Ο Παύλος Μελάς».</w:t>
      </w:r>
    </w:p>
    <w:p w:rsidR="007A1389" w:rsidRDefault="007A1389" w:rsidP="00825FD7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Η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προβολή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θα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γίνει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στο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</w:rPr>
        <w:t>Gallipoli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</w:rPr>
        <w:t>Legion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</w:rPr>
        <w:t>Club</w:t>
      </w:r>
      <w:r w:rsidRPr="007A1389">
        <w:rPr>
          <w:rFonts w:ascii="Tahoma" w:hAnsi="Tahoma" w:cs="Tahoma"/>
          <w:sz w:val="28"/>
          <w:lang w:val="el-GR"/>
        </w:rPr>
        <w:t xml:space="preserve">, 3 </w:t>
      </w:r>
      <w:r>
        <w:rPr>
          <w:rFonts w:ascii="Tahoma" w:hAnsi="Tahoma" w:cs="Tahoma"/>
          <w:sz w:val="28"/>
        </w:rPr>
        <w:t>Beaumont</w:t>
      </w:r>
      <w:r w:rsidRPr="007A138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</w:rPr>
        <w:t>Street</w:t>
      </w:r>
      <w:r w:rsidRPr="007A1389">
        <w:rPr>
          <w:rFonts w:ascii="Tahoma" w:hAnsi="Tahoma" w:cs="Tahoma"/>
          <w:sz w:val="28"/>
          <w:lang w:val="el-GR"/>
        </w:rPr>
        <w:t xml:space="preserve">, </w:t>
      </w:r>
      <w:r>
        <w:rPr>
          <w:rFonts w:ascii="Tahoma" w:hAnsi="Tahoma" w:cs="Tahoma"/>
          <w:sz w:val="28"/>
        </w:rPr>
        <w:t>Hamilton</w:t>
      </w:r>
      <w:r w:rsidRPr="007A1389">
        <w:rPr>
          <w:rFonts w:ascii="Tahoma" w:hAnsi="Tahoma" w:cs="Tahoma"/>
          <w:sz w:val="28"/>
          <w:lang w:val="el-GR"/>
        </w:rPr>
        <w:t xml:space="preserve">, </w:t>
      </w:r>
      <w:r>
        <w:rPr>
          <w:rFonts w:ascii="Tahoma" w:hAnsi="Tahoma" w:cs="Tahoma"/>
          <w:sz w:val="28"/>
          <w:lang w:val="el-GR"/>
        </w:rPr>
        <w:t>στις 30 Ιουνίου,</w:t>
      </w:r>
      <w:r w:rsidRPr="007A1389">
        <w:rPr>
          <w:rFonts w:ascii="Tahoma" w:hAnsi="Tahoma" w:cs="Tahoma"/>
          <w:sz w:val="28"/>
          <w:lang w:val="el-GR"/>
        </w:rPr>
        <w:t xml:space="preserve"> 6 </w:t>
      </w:r>
      <w:r>
        <w:rPr>
          <w:rFonts w:ascii="Tahoma" w:hAnsi="Tahoma" w:cs="Tahoma"/>
          <w:sz w:val="28"/>
          <w:lang w:val="el-GR"/>
        </w:rPr>
        <w:t>μμ.</w:t>
      </w:r>
    </w:p>
    <w:p w:rsidR="007A1389" w:rsidRPr="00780BF8" w:rsidRDefault="00E0402F" w:rsidP="00825FD7">
      <w:pPr>
        <w:tabs>
          <w:tab w:val="left" w:pos="709"/>
        </w:tabs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Πρόκειται για ένα </w:t>
      </w:r>
      <w:r w:rsidR="00825FD7">
        <w:rPr>
          <w:rFonts w:ascii="Tahoma" w:hAnsi="Tahoma" w:cs="Tahoma"/>
          <w:sz w:val="28"/>
          <w:lang w:val="el-GR"/>
        </w:rPr>
        <w:t xml:space="preserve">προσεγμένο </w:t>
      </w:r>
      <w:r w:rsidR="007A1389">
        <w:rPr>
          <w:rFonts w:ascii="Tahoma" w:hAnsi="Tahoma" w:cs="Tahoma"/>
          <w:sz w:val="28"/>
          <w:lang w:val="el-GR"/>
        </w:rPr>
        <w:t>ντοκιμαντέρ</w:t>
      </w:r>
      <w:r>
        <w:rPr>
          <w:rFonts w:ascii="Tahoma" w:hAnsi="Tahoma" w:cs="Tahoma"/>
          <w:sz w:val="28"/>
          <w:lang w:val="el-GR"/>
        </w:rPr>
        <w:t xml:space="preserve"> </w:t>
      </w:r>
      <w:r w:rsidR="00825FD7">
        <w:rPr>
          <w:rFonts w:ascii="Tahoma" w:hAnsi="Tahoma" w:cs="Tahoma"/>
          <w:sz w:val="28"/>
          <w:lang w:val="el-GR"/>
        </w:rPr>
        <w:t>το ο</w:t>
      </w:r>
      <w:r>
        <w:rPr>
          <w:rFonts w:ascii="Tahoma" w:hAnsi="Tahoma" w:cs="Tahoma"/>
          <w:sz w:val="28"/>
          <w:lang w:val="el-GR"/>
        </w:rPr>
        <w:t>πο</w:t>
      </w:r>
      <w:r w:rsidR="00825FD7">
        <w:rPr>
          <w:rFonts w:ascii="Tahoma" w:hAnsi="Tahoma" w:cs="Tahoma"/>
          <w:sz w:val="28"/>
          <w:lang w:val="el-GR"/>
        </w:rPr>
        <w:t>ίο</w:t>
      </w:r>
      <w:r>
        <w:rPr>
          <w:rFonts w:ascii="Tahoma" w:hAnsi="Tahoma" w:cs="Tahoma"/>
          <w:sz w:val="28"/>
          <w:lang w:val="el-GR"/>
        </w:rPr>
        <w:t xml:space="preserve"> παρουσιάζει τις ομορφιές αλλά και την ιστορία και τον πολιτισμό της Κεφαλλονιάς και της Ιθάκης που θα μαγέψουν ένα μελλοντικό επισκέπτη. Μιλούν διακεκριμένοι επιστήμονες μεταξύ των οποίων και ο </w:t>
      </w:r>
      <w:r w:rsidR="00780BF8">
        <w:rPr>
          <w:rFonts w:ascii="Tahoma" w:hAnsi="Tahoma" w:cs="Tahoma"/>
          <w:sz w:val="28"/>
          <w:lang w:val="el-GR"/>
        </w:rPr>
        <w:t>ιθακή</w:t>
      </w:r>
      <w:r w:rsidR="00E676FA">
        <w:rPr>
          <w:rFonts w:ascii="Tahoma" w:hAnsi="Tahoma" w:cs="Tahoma"/>
          <w:sz w:val="28"/>
          <w:lang w:val="el-GR"/>
        </w:rPr>
        <w:t>σια</w:t>
      </w:r>
      <w:r>
        <w:rPr>
          <w:rFonts w:ascii="Tahoma" w:hAnsi="Tahoma" w:cs="Tahoma"/>
          <w:sz w:val="28"/>
          <w:lang w:val="el-GR"/>
        </w:rPr>
        <w:t>ς καταγωγής καθηγητής νευρολογίας του Πανεπιστημίου της Νέας Νότιας Ουαλίας, Γεώργιος Παξινός.</w:t>
      </w:r>
      <w:r w:rsidR="007A1389" w:rsidRPr="007A1389">
        <w:rPr>
          <w:rFonts w:ascii="Tahoma" w:hAnsi="Tahoma" w:cs="Tahoma"/>
          <w:sz w:val="28"/>
          <w:lang w:val="el-GR"/>
        </w:rPr>
        <w:t xml:space="preserve"> </w:t>
      </w:r>
      <w:r w:rsidR="00780BF8">
        <w:rPr>
          <w:rFonts w:ascii="Tahoma" w:hAnsi="Tahoma" w:cs="Tahoma"/>
          <w:sz w:val="28"/>
          <w:lang w:val="el-GR"/>
        </w:rPr>
        <w:t xml:space="preserve">Αξίζει να αναφερθεί ότι η ιστορία του ντοκιμαντέρ αρχίζει από την Αυστραλία όταν ένα νεαρό ζευγάρι και τα δύο τους παιδάκια αποφασίζουν να επισκεφτούν τους δικούς </w:t>
      </w:r>
      <w:r w:rsidR="00E676FA">
        <w:rPr>
          <w:rFonts w:ascii="Tahoma" w:hAnsi="Tahoma" w:cs="Tahoma"/>
          <w:sz w:val="28"/>
          <w:lang w:val="el-GR"/>
        </w:rPr>
        <w:t xml:space="preserve">τους </w:t>
      </w:r>
      <w:r w:rsidR="00780BF8">
        <w:rPr>
          <w:rFonts w:ascii="Tahoma" w:hAnsi="Tahoma" w:cs="Tahoma"/>
          <w:sz w:val="28"/>
          <w:lang w:val="el-GR"/>
        </w:rPr>
        <w:t>στην Ελλάδα.</w:t>
      </w:r>
    </w:p>
    <w:p w:rsidR="00F541A2" w:rsidRDefault="009D12E5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 Γιωργος </w:t>
      </w:r>
      <w:r w:rsidR="00F541A2">
        <w:rPr>
          <w:rFonts w:ascii="Tahoma" w:hAnsi="Tahoma" w:cs="Tahoma"/>
          <w:sz w:val="28"/>
          <w:lang w:val="el-GR"/>
        </w:rPr>
        <w:t>Μεσσάρης</w:t>
      </w:r>
      <w:r>
        <w:rPr>
          <w:rFonts w:ascii="Tahoma" w:hAnsi="Tahoma" w:cs="Tahoma"/>
          <w:sz w:val="28"/>
          <w:lang w:val="el-GR"/>
        </w:rPr>
        <w:t xml:space="preserve"> μάς</w:t>
      </w:r>
      <w:r w:rsidR="00780BF8">
        <w:rPr>
          <w:rFonts w:ascii="Tahoma" w:hAnsi="Tahoma" w:cs="Tahoma"/>
          <w:sz w:val="28"/>
          <w:lang w:val="el-GR"/>
        </w:rPr>
        <w:t xml:space="preserve"> είπε ότι η νοσταλγία ήταν το έναυσμα της απόφασής του για</w:t>
      </w:r>
      <w:r w:rsidR="00F541A2">
        <w:rPr>
          <w:rFonts w:ascii="Tahoma" w:hAnsi="Tahoma" w:cs="Tahoma"/>
          <w:sz w:val="28"/>
          <w:lang w:val="el-GR"/>
        </w:rPr>
        <w:t xml:space="preserve"> την παραγωγή του ντοκιμαντέρ. </w:t>
      </w:r>
    </w:p>
    <w:p w:rsidR="00053DAE" w:rsidRDefault="00E676FA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Ο</w:t>
      </w:r>
      <w:r w:rsidR="00F541A2">
        <w:rPr>
          <w:rFonts w:ascii="Tahoma" w:hAnsi="Tahoma" w:cs="Tahoma"/>
          <w:sz w:val="28"/>
          <w:lang w:val="el-GR"/>
        </w:rPr>
        <w:t xml:space="preserve"> δημιουργός εργάστηκε για πάνω από 40 χρόνια σε εφημερίδες και ηλεκτρονικά</w:t>
      </w:r>
      <w:r w:rsidR="00825FD7">
        <w:rPr>
          <w:rFonts w:ascii="Tahoma" w:hAnsi="Tahoma" w:cs="Tahoma"/>
          <w:sz w:val="28"/>
          <w:lang w:val="el-GR"/>
        </w:rPr>
        <w:t xml:space="preserve"> μέσα ενημέρωσης της Αυστραλίας. Τ</w:t>
      </w:r>
      <w:r>
        <w:rPr>
          <w:rFonts w:ascii="Tahoma" w:hAnsi="Tahoma" w:cs="Tahoma"/>
          <w:sz w:val="28"/>
          <w:lang w:val="el-GR"/>
        </w:rPr>
        <w:t xml:space="preserve">ο 2010 παραιτήθηκε από το κρατικό δίκτυο ραδιοφωνίας τηλεόρασης </w:t>
      </w:r>
      <w:r w:rsidR="00F541A2">
        <w:rPr>
          <w:rFonts w:ascii="Tahoma" w:hAnsi="Tahoma" w:cs="Tahoma"/>
          <w:sz w:val="28"/>
        </w:rPr>
        <w:t>SBS</w:t>
      </w:r>
      <w:r w:rsidR="00825FD7">
        <w:rPr>
          <w:rFonts w:ascii="Tahoma" w:hAnsi="Tahoma" w:cs="Tahoma"/>
          <w:sz w:val="28"/>
          <w:lang w:val="el-GR"/>
        </w:rPr>
        <w:t>, μετά από πολλά χρόνια</w:t>
      </w:r>
      <w:r w:rsidR="00780BF8">
        <w:rPr>
          <w:rFonts w:ascii="Tahoma" w:hAnsi="Tahoma" w:cs="Tahoma"/>
          <w:sz w:val="28"/>
          <w:lang w:val="el-GR"/>
        </w:rPr>
        <w:t xml:space="preserve"> υπηρεσίας</w:t>
      </w:r>
      <w:r w:rsidR="00825FD7">
        <w:rPr>
          <w:rFonts w:ascii="Tahoma" w:hAnsi="Tahoma" w:cs="Tahoma"/>
          <w:sz w:val="28"/>
          <w:lang w:val="el-GR"/>
        </w:rPr>
        <w:t>,</w:t>
      </w:r>
      <w:r w:rsidR="00F541A2" w:rsidRPr="00F541A2">
        <w:rPr>
          <w:rFonts w:ascii="Tahoma" w:hAnsi="Tahoma" w:cs="Tahoma"/>
          <w:sz w:val="28"/>
          <w:lang w:val="el-GR"/>
        </w:rPr>
        <w:t xml:space="preserve"> </w:t>
      </w:r>
      <w:r w:rsidR="00F541A2">
        <w:rPr>
          <w:rFonts w:ascii="Tahoma" w:hAnsi="Tahoma" w:cs="Tahoma"/>
          <w:sz w:val="28"/>
          <w:lang w:val="el-GR"/>
        </w:rPr>
        <w:t>και επέστρεψε στη γενέτειρά του</w:t>
      </w:r>
      <w:r w:rsidR="00825FD7">
        <w:rPr>
          <w:rFonts w:ascii="Tahoma" w:hAnsi="Tahoma" w:cs="Tahoma"/>
          <w:sz w:val="28"/>
          <w:lang w:val="el-GR"/>
        </w:rPr>
        <w:t>,</w:t>
      </w:r>
      <w:r w:rsidR="00F541A2">
        <w:rPr>
          <w:rFonts w:ascii="Tahoma" w:hAnsi="Tahoma" w:cs="Tahoma"/>
          <w:sz w:val="28"/>
          <w:lang w:val="el-GR"/>
        </w:rPr>
        <w:t xml:space="preserve"> Κεφαλλονιά. Εξακολουθεί να αρθρογραφεί σε ελληνόφωνες εφημερίδες της Αυστραλίας («Ο Κόσμος» στο Σίδνεϊ και Νέος Κόσμος στη Μελβούρνη) </w:t>
      </w:r>
      <w:r w:rsidR="00053DAE">
        <w:rPr>
          <w:rFonts w:ascii="Tahoma" w:hAnsi="Tahoma" w:cs="Tahoma"/>
          <w:sz w:val="28"/>
          <w:lang w:val="el-GR"/>
        </w:rPr>
        <w:t xml:space="preserve">ενώ άρθρα </w:t>
      </w:r>
      <w:r w:rsidR="00825FD7">
        <w:rPr>
          <w:rFonts w:ascii="Tahoma" w:hAnsi="Tahoma" w:cs="Tahoma"/>
          <w:sz w:val="28"/>
          <w:lang w:val="el-GR"/>
        </w:rPr>
        <w:t xml:space="preserve">του </w:t>
      </w:r>
      <w:r w:rsidR="00053DAE">
        <w:rPr>
          <w:rFonts w:ascii="Tahoma" w:hAnsi="Tahoma" w:cs="Tahoma"/>
          <w:sz w:val="28"/>
          <w:lang w:val="el-GR"/>
        </w:rPr>
        <w:t>φιλοξενούνται σε πολλούς ειδησεογραφικούς ιστότοπους στην Ελλάδα, Ηνωμένες Πολιτείες και Ρωσία.</w:t>
      </w:r>
    </w:p>
    <w:p w:rsidR="00F541A2" w:rsidRDefault="00053DAE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Το</w:t>
      </w:r>
      <w:r w:rsidR="00825FD7">
        <w:rPr>
          <w:rFonts w:ascii="Tahoma" w:hAnsi="Tahoma" w:cs="Tahoma"/>
          <w:sz w:val="28"/>
          <w:lang w:val="el-GR"/>
        </w:rPr>
        <w:t xml:space="preserve"> ντοκιμαντέρ</w:t>
      </w:r>
      <w:r>
        <w:rPr>
          <w:rFonts w:ascii="Tahoma" w:hAnsi="Tahoma" w:cs="Tahoma"/>
          <w:sz w:val="28"/>
          <w:lang w:val="el-GR"/>
        </w:rPr>
        <w:t xml:space="preserve"> «Λουλούδια Τού Πελάγους» έχει πάρει μέρος σε αρκετά φεστιβάλ</w:t>
      </w:r>
      <w:r w:rsidR="00E676FA">
        <w:rPr>
          <w:rFonts w:ascii="Tahoma" w:hAnsi="Tahoma" w:cs="Tahoma"/>
          <w:sz w:val="28"/>
          <w:lang w:val="el-GR"/>
        </w:rPr>
        <w:t>,</w:t>
      </w:r>
      <w:r>
        <w:rPr>
          <w:rFonts w:ascii="Tahoma" w:hAnsi="Tahoma" w:cs="Tahoma"/>
          <w:sz w:val="28"/>
          <w:lang w:val="el-GR"/>
        </w:rPr>
        <w:t xml:space="preserve"> το τελευταίο των οποίων ήταν το Φεστιβάλ Ελληνικού Κινηματογράφου</w:t>
      </w:r>
      <w:r w:rsidR="00F541A2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της Μόσχας τον περασμένο Οκτώβριο.</w:t>
      </w:r>
    </w:p>
    <w:p w:rsidR="00780BF8" w:rsidRDefault="00780BF8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</w:p>
    <w:p w:rsidR="00825FD7" w:rsidRDefault="00825FD7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ΔΥΟ ΝΕΑ ΝΤΟΚΙΜΑΝΤΕΡ</w:t>
      </w:r>
    </w:p>
    <w:p w:rsidR="00053DAE" w:rsidRDefault="00825FD7" w:rsidP="00F541A2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Ο Γιώργος Μεσσάρης εργάζεται τώρα για την παραγωγή δύο ντοκιμαντέρ. Το ένα γύρω από εγκαταλελειμμένα χωριά </w:t>
      </w:r>
      <w:r w:rsidR="00E676FA">
        <w:rPr>
          <w:rFonts w:ascii="Tahoma" w:hAnsi="Tahoma" w:cs="Tahoma"/>
          <w:sz w:val="28"/>
          <w:lang w:val="el-GR"/>
        </w:rPr>
        <w:t xml:space="preserve">της Κεφαλλονιάς και της Ιθάκης </w:t>
      </w:r>
      <w:r>
        <w:rPr>
          <w:rFonts w:ascii="Tahoma" w:hAnsi="Tahoma" w:cs="Tahoma"/>
          <w:sz w:val="28"/>
          <w:lang w:val="el-GR"/>
        </w:rPr>
        <w:t xml:space="preserve">και το άλλο γύρω τις αρχαίες ελληνικές αποικίες τής </w:t>
      </w:r>
      <w:r>
        <w:rPr>
          <w:rFonts w:ascii="Tahoma" w:hAnsi="Tahoma" w:cs="Tahoma"/>
          <w:sz w:val="28"/>
          <w:lang w:val="el-GR"/>
        </w:rPr>
        <w:lastRenderedPageBreak/>
        <w:t>Νότιας Ιταλίας και τής Σικελίας, τα ελληνόφωνα χωριά των περιοχών αυτών και τους Γκαικάνους κατοίκους τους.</w:t>
      </w:r>
    </w:p>
    <w:p w:rsidR="00825FD7" w:rsidRPr="00687214" w:rsidRDefault="00687214" w:rsidP="0068721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Στη φωτογραφία μια σκηνή από το ντοκιμαντέρ «Λουλούδια Τού Πελάγους».</w:t>
      </w:r>
    </w:p>
    <w:p w:rsidR="007A1389" w:rsidRPr="007A1389" w:rsidRDefault="007A1389" w:rsidP="007A1389">
      <w:pPr>
        <w:spacing w:after="0" w:line="240" w:lineRule="auto"/>
        <w:ind w:firstLine="720"/>
        <w:rPr>
          <w:lang w:val="el-GR"/>
        </w:rPr>
      </w:pPr>
      <w:bookmarkStart w:id="0" w:name="_GoBack"/>
      <w:bookmarkEnd w:id="0"/>
    </w:p>
    <w:sectPr w:rsidR="007A1389" w:rsidRPr="007A1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7783"/>
    <w:multiLevelType w:val="hybridMultilevel"/>
    <w:tmpl w:val="0262B31C"/>
    <w:lvl w:ilvl="0" w:tplc="1504A0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89"/>
    <w:rsid w:val="00053DAE"/>
    <w:rsid w:val="00063153"/>
    <w:rsid w:val="000B19E3"/>
    <w:rsid w:val="000B4F3A"/>
    <w:rsid w:val="000D64A9"/>
    <w:rsid w:val="000D7B92"/>
    <w:rsid w:val="000E7C65"/>
    <w:rsid w:val="000F0F5F"/>
    <w:rsid w:val="00132A59"/>
    <w:rsid w:val="00141B78"/>
    <w:rsid w:val="00153232"/>
    <w:rsid w:val="00153D9F"/>
    <w:rsid w:val="001775AA"/>
    <w:rsid w:val="001819C9"/>
    <w:rsid w:val="001A7974"/>
    <w:rsid w:val="00204E09"/>
    <w:rsid w:val="00234BED"/>
    <w:rsid w:val="002C4E5A"/>
    <w:rsid w:val="002D0BC2"/>
    <w:rsid w:val="002F76AA"/>
    <w:rsid w:val="00323B17"/>
    <w:rsid w:val="0039575E"/>
    <w:rsid w:val="003B7363"/>
    <w:rsid w:val="003C2B4D"/>
    <w:rsid w:val="003C5AD7"/>
    <w:rsid w:val="003E5F30"/>
    <w:rsid w:val="00400447"/>
    <w:rsid w:val="004100C1"/>
    <w:rsid w:val="004116E9"/>
    <w:rsid w:val="004348B6"/>
    <w:rsid w:val="004572B2"/>
    <w:rsid w:val="004A28AA"/>
    <w:rsid w:val="004B063E"/>
    <w:rsid w:val="004D598C"/>
    <w:rsid w:val="004E1C96"/>
    <w:rsid w:val="00527D9C"/>
    <w:rsid w:val="00577744"/>
    <w:rsid w:val="005815D6"/>
    <w:rsid w:val="005B4A37"/>
    <w:rsid w:val="005C65F1"/>
    <w:rsid w:val="005F4EF1"/>
    <w:rsid w:val="005F717F"/>
    <w:rsid w:val="006148DA"/>
    <w:rsid w:val="00617C56"/>
    <w:rsid w:val="00623AFE"/>
    <w:rsid w:val="00643CD8"/>
    <w:rsid w:val="00653BE8"/>
    <w:rsid w:val="00687214"/>
    <w:rsid w:val="006A4F77"/>
    <w:rsid w:val="006A60EC"/>
    <w:rsid w:val="006D0934"/>
    <w:rsid w:val="006E6175"/>
    <w:rsid w:val="006F51D9"/>
    <w:rsid w:val="0070432A"/>
    <w:rsid w:val="00711A18"/>
    <w:rsid w:val="00727B48"/>
    <w:rsid w:val="007347EF"/>
    <w:rsid w:val="00735DDC"/>
    <w:rsid w:val="007372EE"/>
    <w:rsid w:val="00757DB5"/>
    <w:rsid w:val="00772DAC"/>
    <w:rsid w:val="00780BF8"/>
    <w:rsid w:val="007A1389"/>
    <w:rsid w:val="007E65CE"/>
    <w:rsid w:val="00810DB9"/>
    <w:rsid w:val="00825FD7"/>
    <w:rsid w:val="008467E5"/>
    <w:rsid w:val="00883748"/>
    <w:rsid w:val="00894D2C"/>
    <w:rsid w:val="008A3645"/>
    <w:rsid w:val="008A4A82"/>
    <w:rsid w:val="008C6120"/>
    <w:rsid w:val="008F5AE8"/>
    <w:rsid w:val="00950790"/>
    <w:rsid w:val="009644FA"/>
    <w:rsid w:val="009B7199"/>
    <w:rsid w:val="009D12E5"/>
    <w:rsid w:val="009F0609"/>
    <w:rsid w:val="00A17FB6"/>
    <w:rsid w:val="00A26862"/>
    <w:rsid w:val="00A36960"/>
    <w:rsid w:val="00A57BCA"/>
    <w:rsid w:val="00A60A2A"/>
    <w:rsid w:val="00A923A6"/>
    <w:rsid w:val="00AC3E0F"/>
    <w:rsid w:val="00B029C7"/>
    <w:rsid w:val="00B03761"/>
    <w:rsid w:val="00B342E0"/>
    <w:rsid w:val="00B61972"/>
    <w:rsid w:val="00B65057"/>
    <w:rsid w:val="00BC1290"/>
    <w:rsid w:val="00BC53DF"/>
    <w:rsid w:val="00BD0EC2"/>
    <w:rsid w:val="00BE428D"/>
    <w:rsid w:val="00BE6463"/>
    <w:rsid w:val="00BF022A"/>
    <w:rsid w:val="00BF225B"/>
    <w:rsid w:val="00C06ABC"/>
    <w:rsid w:val="00C06F04"/>
    <w:rsid w:val="00C125E4"/>
    <w:rsid w:val="00C307FA"/>
    <w:rsid w:val="00C971A4"/>
    <w:rsid w:val="00CD2B76"/>
    <w:rsid w:val="00CE0D80"/>
    <w:rsid w:val="00CF3CCE"/>
    <w:rsid w:val="00D224C0"/>
    <w:rsid w:val="00D536D4"/>
    <w:rsid w:val="00D62C0E"/>
    <w:rsid w:val="00D63911"/>
    <w:rsid w:val="00DB1007"/>
    <w:rsid w:val="00DB6C04"/>
    <w:rsid w:val="00E0402F"/>
    <w:rsid w:val="00E04581"/>
    <w:rsid w:val="00E0701A"/>
    <w:rsid w:val="00E25A62"/>
    <w:rsid w:val="00E32F9B"/>
    <w:rsid w:val="00E356DC"/>
    <w:rsid w:val="00E610A2"/>
    <w:rsid w:val="00E676FA"/>
    <w:rsid w:val="00E67836"/>
    <w:rsid w:val="00E73B44"/>
    <w:rsid w:val="00EA7A02"/>
    <w:rsid w:val="00ED1581"/>
    <w:rsid w:val="00F05382"/>
    <w:rsid w:val="00F23F89"/>
    <w:rsid w:val="00F341E9"/>
    <w:rsid w:val="00F42422"/>
    <w:rsid w:val="00F541A2"/>
    <w:rsid w:val="00F636F2"/>
    <w:rsid w:val="00F77601"/>
    <w:rsid w:val="00F8080B"/>
    <w:rsid w:val="00F81BA4"/>
    <w:rsid w:val="00F82E71"/>
    <w:rsid w:val="00F85CCC"/>
    <w:rsid w:val="00F95869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C2BC0-1DE2-4CDC-ADBA-FDD10885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 Messaris</dc:creator>
  <cp:keywords/>
  <dc:description/>
  <cp:lastModifiedBy>Stathi Messaris</cp:lastModifiedBy>
  <cp:revision>2</cp:revision>
  <dcterms:created xsi:type="dcterms:W3CDTF">2018-06-23T22:01:00Z</dcterms:created>
  <dcterms:modified xsi:type="dcterms:W3CDTF">2018-06-23T22:01:00Z</dcterms:modified>
</cp:coreProperties>
</file>